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456D13">
        <w:rPr>
          <w:rFonts w:ascii="Times New Roman" w:hAnsi="Times New Roman"/>
          <w:sz w:val="28"/>
          <w:szCs w:val="28"/>
          <w:lang w:val="ky-KG"/>
        </w:rPr>
        <w:t>Проект</w:t>
      </w: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y-KG"/>
        </w:rPr>
      </w:pPr>
      <w:r w:rsidRPr="00456D13">
        <w:rPr>
          <w:rFonts w:ascii="Times New Roman" w:hAnsi="Times New Roman"/>
          <w:b/>
          <w:sz w:val="26"/>
          <w:szCs w:val="26"/>
          <w:lang w:val="ky-KG"/>
        </w:rPr>
        <w:t>ПОСТАНОВЛЕНИЕ ПРАВИТЕЛЬСТВА КЫРГЫЗСКОЙ РЕСПУБЛИКИ</w:t>
      </w: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6D13">
        <w:rPr>
          <w:rFonts w:ascii="Times New Roman" w:hAnsi="Times New Roman"/>
          <w:b/>
          <w:sz w:val="28"/>
          <w:szCs w:val="28"/>
        </w:rPr>
        <w:t>О проекте Закона Кыргызской Республики</w:t>
      </w:r>
    </w:p>
    <w:p w:rsidR="00B712E3" w:rsidRPr="00B712E3" w:rsidRDefault="00B712E3" w:rsidP="00B71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B712E3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законодательные акты </w:t>
      </w:r>
    </w:p>
    <w:p w:rsidR="00456D13" w:rsidRPr="00456D13" w:rsidRDefault="00B712E3" w:rsidP="00B71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2E3">
        <w:rPr>
          <w:rFonts w:ascii="Times New Roman" w:hAnsi="Times New Roman"/>
          <w:b/>
          <w:sz w:val="28"/>
          <w:szCs w:val="28"/>
        </w:rPr>
        <w:t xml:space="preserve">Кыргызской Республики (в Закон Кыргызской Республики </w:t>
      </w:r>
      <w:r>
        <w:rPr>
          <w:rFonts w:ascii="Times New Roman" w:hAnsi="Times New Roman"/>
          <w:b/>
          <w:sz w:val="28"/>
          <w:szCs w:val="28"/>
        </w:rPr>
        <w:br/>
      </w:r>
      <w:r w:rsidRPr="00B712E3">
        <w:rPr>
          <w:rFonts w:ascii="Times New Roman" w:hAnsi="Times New Roman"/>
          <w:b/>
          <w:sz w:val="28"/>
          <w:szCs w:val="28"/>
        </w:rPr>
        <w:t>«О внутренней торговле в Кыргызской Республике», Кодекс Кыргызской Республики о нарушениях)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6D13">
        <w:rPr>
          <w:rFonts w:ascii="Times New Roman" w:hAnsi="Times New Roman"/>
          <w:sz w:val="28"/>
          <w:szCs w:val="28"/>
        </w:rPr>
        <w:t>В соответствии со статьей 79 и частью 2 статьи 80 Конституции Кыргызской Республики Правительство Кыргызской Республики постановляет:</w:t>
      </w:r>
    </w:p>
    <w:p w:rsidR="00456D13" w:rsidRPr="00456D13" w:rsidRDefault="00456D13" w:rsidP="00B712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6D13">
        <w:rPr>
          <w:rFonts w:ascii="Times New Roman" w:hAnsi="Times New Roman"/>
          <w:sz w:val="28"/>
          <w:szCs w:val="28"/>
        </w:rPr>
        <w:t xml:space="preserve">1. Одобрить проект Закона Кыргызской Республики </w:t>
      </w:r>
      <w:r w:rsidR="00B712E3" w:rsidRPr="00B712E3">
        <w:rPr>
          <w:rFonts w:ascii="Times New Roman" w:hAnsi="Times New Roman"/>
          <w:sz w:val="28"/>
          <w:szCs w:val="28"/>
        </w:rPr>
        <w:t>«О внесении изменений в некоторые законодательные акты Кыргызской Республики (в Закон Кыргызской Республики «О внутренней торговле в Кыргызской Республике», Кодекс Кыргызской Республики о нарушениях)»</w:t>
      </w:r>
      <w:r>
        <w:rPr>
          <w:rFonts w:ascii="Times New Roman" w:hAnsi="Times New Roman"/>
          <w:sz w:val="28"/>
          <w:szCs w:val="28"/>
        </w:rPr>
        <w:t>.</w:t>
      </w:r>
      <w:r w:rsidRPr="00456D13">
        <w:rPr>
          <w:rFonts w:ascii="Times New Roman" w:hAnsi="Times New Roman"/>
          <w:sz w:val="28"/>
          <w:szCs w:val="28"/>
        </w:rPr>
        <w:t xml:space="preserve">  </w:t>
      </w: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6D13">
        <w:rPr>
          <w:rFonts w:ascii="Times New Roman" w:hAnsi="Times New Roman"/>
          <w:sz w:val="28"/>
          <w:szCs w:val="28"/>
        </w:rPr>
        <w:t>2. Внести указанный законопроект на рассмотрение в Жогорку Кенеш Кыргызской Республики и просить Жогорку Кенеш Кыргызской Республики рассмотреть его во внеочередном порядке, как неотложный.</w:t>
      </w: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6D13"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456D13">
        <w:rPr>
          <w:rFonts w:ascii="Times New Roman" w:hAnsi="Times New Roman"/>
          <w:sz w:val="28"/>
          <w:szCs w:val="28"/>
        </w:rPr>
        <w:t xml:space="preserve">Назначить министра экономики Кыргызской Республики </w:t>
      </w:r>
      <w:r w:rsidRPr="00456D13">
        <w:rPr>
          <w:rFonts w:ascii="Times New Roman" w:hAnsi="Times New Roman"/>
          <w:sz w:val="28"/>
          <w:szCs w:val="28"/>
          <w:lang w:val="ky-KG"/>
        </w:rPr>
        <w:t xml:space="preserve">официальным </w:t>
      </w:r>
      <w:r w:rsidRPr="00456D13">
        <w:rPr>
          <w:rFonts w:ascii="Times New Roman" w:hAnsi="Times New Roman"/>
          <w:sz w:val="28"/>
          <w:szCs w:val="28"/>
        </w:rPr>
        <w:t>представителем Правительства Кыргызской Республики при рассмотрении данного законопроекта Жогорку Кенешем Кыргызской Республики.</w:t>
      </w: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456D13" w:rsidRPr="00456D13" w:rsidRDefault="00456D13" w:rsidP="00456D1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456D13" w:rsidRDefault="00456D13" w:rsidP="00B15B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56D13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456D13" w:rsidRDefault="00456D13" w:rsidP="00B15B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456D13" w:rsidRDefault="00456D13" w:rsidP="00B15B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sectPr w:rsidR="00456D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27A" w:rsidRDefault="0081027A" w:rsidP="00B15B24">
      <w:pPr>
        <w:spacing w:after="0" w:line="240" w:lineRule="auto"/>
      </w:pPr>
      <w:r>
        <w:separator/>
      </w:r>
    </w:p>
  </w:endnote>
  <w:endnote w:type="continuationSeparator" w:id="0">
    <w:p w:rsidR="0081027A" w:rsidRDefault="0081027A" w:rsidP="00B1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5C" w:rsidRDefault="00070A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B24" w:rsidRPr="00B15B24" w:rsidRDefault="00B15B24" w:rsidP="00B15B24">
    <w:pPr>
      <w:autoSpaceDE w:val="0"/>
      <w:autoSpaceDN w:val="0"/>
      <w:adjustRightInd w:val="0"/>
      <w:spacing w:after="0" w:line="240" w:lineRule="auto"/>
      <w:ind w:right="150"/>
      <w:rPr>
        <w:rFonts w:ascii="Times New Roman" w:eastAsiaTheme="minorHAnsi" w:hAnsi="Times New Roman" w:cstheme="minorBidi"/>
      </w:rPr>
    </w:pPr>
  </w:p>
  <w:p w:rsidR="00B15B24" w:rsidRPr="00B15B24" w:rsidRDefault="00070A5C" w:rsidP="00B15B24">
    <w:pPr>
      <w:autoSpaceDE w:val="0"/>
      <w:autoSpaceDN w:val="0"/>
      <w:adjustRightInd w:val="0"/>
      <w:spacing w:after="0" w:line="240" w:lineRule="auto"/>
      <w:ind w:right="150"/>
      <w:rPr>
        <w:rFonts w:ascii="Times New Roman" w:eastAsiaTheme="minorHAnsi" w:hAnsi="Times New Roman" w:cstheme="minorBidi"/>
        <w:sz w:val="24"/>
        <w:szCs w:val="24"/>
        <w:lang w:val="x-none"/>
      </w:rPr>
    </w:pPr>
    <w:r>
      <w:rPr>
        <w:rFonts w:ascii="Times New Roman" w:eastAsiaTheme="minorHAnsi" w:hAnsi="Times New Roman" w:cstheme="minorBidi"/>
        <w:sz w:val="24"/>
        <w:szCs w:val="24"/>
      </w:rPr>
      <w:t>И.о. м</w:t>
    </w:r>
    <w:r w:rsidR="00B15B24" w:rsidRPr="00B15B24">
      <w:rPr>
        <w:rFonts w:ascii="Times New Roman" w:eastAsiaTheme="minorHAnsi" w:hAnsi="Times New Roman" w:cstheme="minorBidi"/>
        <w:sz w:val="24"/>
        <w:szCs w:val="24"/>
      </w:rPr>
      <w:t>инистр</w:t>
    </w:r>
    <w:r>
      <w:rPr>
        <w:rFonts w:ascii="Times New Roman" w:eastAsiaTheme="minorHAnsi" w:hAnsi="Times New Roman" w:cstheme="minorBidi"/>
        <w:sz w:val="24"/>
        <w:szCs w:val="24"/>
      </w:rPr>
      <w:t>а</w:t>
    </w:r>
    <w:r w:rsidR="00B15B24" w:rsidRPr="00B15B24">
      <w:rPr>
        <w:rFonts w:ascii="Times New Roman" w:eastAsiaTheme="minorHAnsi" w:hAnsi="Times New Roman" w:cstheme="minorBidi"/>
        <w:sz w:val="24"/>
        <w:szCs w:val="24"/>
      </w:rPr>
      <w:t xml:space="preserve"> </w:t>
    </w:r>
    <w:r w:rsidR="00B15B24" w:rsidRPr="00B15B24">
      <w:rPr>
        <w:rFonts w:ascii="Times New Roman" w:eastAsiaTheme="minorHAnsi" w:hAnsi="Times New Roman" w:cstheme="minorBidi"/>
        <w:sz w:val="24"/>
        <w:szCs w:val="24"/>
        <w:lang w:val="x-none"/>
      </w:rPr>
      <w:t>экономики</w:t>
    </w:r>
  </w:p>
  <w:p w:rsidR="00B15B24" w:rsidRPr="00B15B24" w:rsidRDefault="00B15B24" w:rsidP="00B15B24">
    <w:pPr>
      <w:autoSpaceDE w:val="0"/>
      <w:autoSpaceDN w:val="0"/>
      <w:adjustRightInd w:val="0"/>
      <w:spacing w:after="0" w:line="240" w:lineRule="auto"/>
      <w:rPr>
        <w:rFonts w:ascii="Times New Roman" w:eastAsiaTheme="minorHAnsi" w:hAnsi="Times New Roman" w:cstheme="minorBidi"/>
        <w:sz w:val="24"/>
        <w:szCs w:val="24"/>
        <w:lang w:val="x-none"/>
      </w:rPr>
    </w:pP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 xml:space="preserve">Кыргызской Республики        _________________   </w:t>
    </w:r>
    <w:r w:rsidRPr="00B15B24">
      <w:rPr>
        <w:rFonts w:ascii="Times New Roman" w:eastAsiaTheme="minorHAnsi" w:hAnsi="Times New Roman" w:cstheme="minorBidi"/>
        <w:sz w:val="24"/>
        <w:szCs w:val="24"/>
      </w:rPr>
      <w:t xml:space="preserve">С.Муканбетов  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«____»_________</w:t>
    </w:r>
    <w:r w:rsidRPr="00B15B24">
      <w:rPr>
        <w:rFonts w:ascii="Times New Roman" w:eastAsiaTheme="minorHAnsi" w:hAnsi="Times New Roman" w:cstheme="minorBidi"/>
        <w:sz w:val="24"/>
        <w:szCs w:val="24"/>
      </w:rPr>
      <w:t xml:space="preserve"> 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20</w:t>
    </w:r>
    <w:r w:rsidRPr="00B15B24">
      <w:rPr>
        <w:rFonts w:ascii="Times New Roman" w:eastAsiaTheme="minorHAnsi" w:hAnsi="Times New Roman" w:cstheme="minorBidi"/>
        <w:sz w:val="24"/>
        <w:szCs w:val="24"/>
      </w:rPr>
      <w:t>21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г.</w:t>
    </w:r>
  </w:p>
  <w:p w:rsidR="00B15B24" w:rsidRPr="00B15B24" w:rsidRDefault="00B15B24" w:rsidP="00B15B24">
    <w:pPr>
      <w:autoSpaceDE w:val="0"/>
      <w:autoSpaceDN w:val="0"/>
      <w:adjustRightInd w:val="0"/>
      <w:spacing w:after="0" w:line="240" w:lineRule="auto"/>
      <w:ind w:right="150"/>
      <w:rPr>
        <w:rFonts w:ascii="Times New Roman" w:eastAsiaTheme="minorHAnsi" w:hAnsi="Times New Roman" w:cstheme="minorBidi"/>
        <w:sz w:val="24"/>
        <w:szCs w:val="24"/>
        <w:lang w:val="x-none"/>
      </w:rPr>
    </w:pPr>
  </w:p>
  <w:p w:rsidR="00B15B24" w:rsidRPr="00B15B24" w:rsidRDefault="00B15B24" w:rsidP="00B15B24">
    <w:pPr>
      <w:autoSpaceDE w:val="0"/>
      <w:autoSpaceDN w:val="0"/>
      <w:adjustRightInd w:val="0"/>
      <w:spacing w:after="0" w:line="240" w:lineRule="auto"/>
      <w:ind w:right="150"/>
      <w:rPr>
        <w:rFonts w:ascii="Times New Roman" w:eastAsiaTheme="minorHAnsi" w:hAnsi="Times New Roman" w:cstheme="minorBidi"/>
        <w:sz w:val="24"/>
        <w:szCs w:val="24"/>
        <w:lang w:val="x-none"/>
      </w:rPr>
    </w:pP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Начальник управления правовой</w:t>
    </w:r>
  </w:p>
  <w:p w:rsidR="00B15B24" w:rsidRPr="00B15B24" w:rsidRDefault="00B15B24" w:rsidP="00B15B24">
    <w:pPr>
      <w:autoSpaceDE w:val="0"/>
      <w:autoSpaceDN w:val="0"/>
      <w:adjustRightInd w:val="0"/>
      <w:spacing w:after="0" w:line="240" w:lineRule="auto"/>
      <w:rPr>
        <w:lang w:val="x-none"/>
      </w:rPr>
    </w:pP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поддержки</w:t>
    </w:r>
    <w:r w:rsidRPr="00B15B24">
      <w:rPr>
        <w:rFonts w:ascii="Times New Roman" w:eastAsiaTheme="minorHAnsi" w:hAnsi="Times New Roman" w:cstheme="minorBidi"/>
        <w:sz w:val="24"/>
        <w:szCs w:val="24"/>
      </w:rPr>
      <w:t xml:space="preserve"> и экспертизы        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_________</w:t>
    </w:r>
    <w:r w:rsidRPr="00B15B24">
      <w:rPr>
        <w:rFonts w:ascii="Times New Roman" w:eastAsiaTheme="minorHAnsi" w:hAnsi="Times New Roman" w:cstheme="minorBidi"/>
        <w:sz w:val="24"/>
        <w:szCs w:val="24"/>
      </w:rPr>
      <w:t>__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 xml:space="preserve">_______ М.Жуманова </w:t>
    </w:r>
    <w:r w:rsidRPr="00B15B24">
      <w:rPr>
        <w:rFonts w:ascii="Times New Roman" w:eastAsiaTheme="minorHAnsi" w:hAnsi="Times New Roman" w:cstheme="minorBidi"/>
        <w:sz w:val="24"/>
        <w:szCs w:val="24"/>
      </w:rPr>
      <w:t xml:space="preserve">  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«____»_________</w:t>
    </w:r>
    <w:r w:rsidRPr="00B15B24">
      <w:rPr>
        <w:rFonts w:ascii="Times New Roman" w:eastAsiaTheme="minorHAnsi" w:hAnsi="Times New Roman" w:cstheme="minorBidi"/>
        <w:sz w:val="24"/>
        <w:szCs w:val="24"/>
      </w:rPr>
      <w:t xml:space="preserve"> 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20</w:t>
    </w:r>
    <w:r w:rsidRPr="00B15B24">
      <w:rPr>
        <w:rFonts w:ascii="Times New Roman" w:eastAsiaTheme="minorHAnsi" w:hAnsi="Times New Roman" w:cstheme="minorBidi"/>
        <w:sz w:val="24"/>
        <w:szCs w:val="24"/>
      </w:rPr>
      <w:t>21</w:t>
    </w:r>
    <w:r w:rsidRPr="00B15B24">
      <w:rPr>
        <w:rFonts w:ascii="Times New Roman" w:eastAsiaTheme="minorHAnsi" w:hAnsi="Times New Roman" w:cstheme="minorBidi"/>
        <w:sz w:val="24"/>
        <w:szCs w:val="24"/>
        <w:lang w:val="x-none"/>
      </w:rPr>
      <w:t>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5C" w:rsidRDefault="00070A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27A" w:rsidRDefault="0081027A" w:rsidP="00B15B24">
      <w:pPr>
        <w:spacing w:after="0" w:line="240" w:lineRule="auto"/>
      </w:pPr>
      <w:r>
        <w:separator/>
      </w:r>
    </w:p>
  </w:footnote>
  <w:footnote w:type="continuationSeparator" w:id="0">
    <w:p w:rsidR="0081027A" w:rsidRDefault="0081027A" w:rsidP="00B15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5C" w:rsidRDefault="00070A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5C" w:rsidRDefault="00070A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A5C" w:rsidRDefault="00070A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0D"/>
    <w:rsid w:val="000271C8"/>
    <w:rsid w:val="00070A5C"/>
    <w:rsid w:val="00091279"/>
    <w:rsid w:val="003E2339"/>
    <w:rsid w:val="00456D13"/>
    <w:rsid w:val="0046033F"/>
    <w:rsid w:val="006042F5"/>
    <w:rsid w:val="0081027A"/>
    <w:rsid w:val="0095260D"/>
    <w:rsid w:val="00B15B24"/>
    <w:rsid w:val="00B7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56D1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56D1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56D1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56D1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B2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1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5B2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1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B2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56D1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56D1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56D1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56D1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B2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1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5B2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1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B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Джусумалиев Нурлан. С</dc:creator>
  <cp:lastModifiedBy>Жылдызбек ЖЖА. Жумаков</cp:lastModifiedBy>
  <cp:revision>9</cp:revision>
  <cp:lastPrinted>2021-02-02T05:07:00Z</cp:lastPrinted>
  <dcterms:created xsi:type="dcterms:W3CDTF">2020-12-29T08:23:00Z</dcterms:created>
  <dcterms:modified xsi:type="dcterms:W3CDTF">2021-02-02T05:08:00Z</dcterms:modified>
</cp:coreProperties>
</file>